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C562" w14:textId="77777777" w:rsidR="001E0281" w:rsidRPr="001E0281" w:rsidRDefault="001E0281" w:rsidP="001E0281">
      <w:pPr>
        <w:pStyle w:val="BHEAD2022"/>
        <w:rPr>
          <w:rFonts w:ascii="Calibri" w:hAnsi="Calibri" w:cs="Calibri"/>
          <w:sz w:val="26"/>
          <w:szCs w:val="26"/>
        </w:rPr>
      </w:pPr>
      <w:r w:rsidRPr="001E0281">
        <w:rPr>
          <w:rFonts w:ascii="Calibri" w:hAnsi="Calibri" w:cs="Calibri"/>
          <w:sz w:val="26"/>
          <w:szCs w:val="26"/>
        </w:rPr>
        <w:t>Leveraging funding and partnerships</w:t>
      </w:r>
    </w:p>
    <w:p w14:paraId="14371386" w14:textId="54E41E20" w:rsidR="001E0281" w:rsidRPr="00BD170C" w:rsidRDefault="001E0281" w:rsidP="00E50429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 xml:space="preserve">See ‘the questions’ on page </w:t>
      </w:r>
      <w:r w:rsidR="00C85568" w:rsidRPr="00C85568">
        <w:rPr>
          <w:rFonts w:ascii="Calibri" w:hAnsi="Calibri" w:cs="Calibri"/>
          <w:color w:val="auto"/>
        </w:rPr>
        <w:t>60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1FF4C410" w14:textId="77777777" w:rsidR="001E0281" w:rsidRPr="000614FD" w:rsidRDefault="001E0281" w:rsidP="001E0281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3614"/>
        <w:gridCol w:w="3614"/>
      </w:tblGrid>
      <w:tr w:rsidR="001E0281" w14:paraId="57E52066" w14:textId="77777777">
        <w:trPr>
          <w:trHeight w:val="542"/>
        </w:trPr>
        <w:tc>
          <w:tcPr>
            <w:tcW w:w="1823" w:type="dxa"/>
            <w:tcBorders>
              <w:top w:val="single" w:sz="8" w:space="0" w:color="E7334C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5961E0" w14:textId="77777777" w:rsidR="001E0281" w:rsidRDefault="001E0281">
            <w:pPr>
              <w:pStyle w:val="NoParagraphStyle"/>
              <w:spacing w:line="240" w:lineRule="auto"/>
              <w:textAlignment w:val="auto"/>
              <w:rPr>
                <w:rFonts w:ascii="Nunito ExtraBold" w:hAnsi="Nunito ExtraBold" w:cstheme="minorBidi"/>
                <w:color w:val="auto"/>
              </w:rPr>
            </w:pPr>
          </w:p>
        </w:tc>
        <w:tc>
          <w:tcPr>
            <w:tcW w:w="3614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090C87C6" w14:textId="77777777" w:rsidR="001E0281" w:rsidRDefault="001E0281">
            <w:pPr>
              <w:pStyle w:val="TABLEHEADER"/>
              <w:jc w:val="center"/>
            </w:pPr>
            <w:r w:rsidRPr="001E0281">
              <w:rPr>
                <w:rFonts w:ascii="Calibri" w:hAnsi="Calibri" w:cs="Calibri"/>
                <w:sz w:val="22"/>
                <w:szCs w:val="22"/>
              </w:rPr>
              <w:t>Funding</w:t>
            </w:r>
          </w:p>
        </w:tc>
        <w:tc>
          <w:tcPr>
            <w:tcW w:w="3614" w:type="dxa"/>
            <w:tcBorders>
              <w:top w:val="single" w:sz="8" w:space="0" w:color="E7334C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40C16FA7" w14:textId="77777777" w:rsidR="001E0281" w:rsidRDefault="001E0281">
            <w:pPr>
              <w:pStyle w:val="TABLEHEADER"/>
              <w:jc w:val="center"/>
            </w:pPr>
            <w:r w:rsidRPr="001E0281">
              <w:rPr>
                <w:rFonts w:ascii="Calibri" w:hAnsi="Calibri" w:cs="Calibri"/>
                <w:sz w:val="22"/>
                <w:szCs w:val="22"/>
              </w:rPr>
              <w:t>Partnerships</w:t>
            </w:r>
          </w:p>
        </w:tc>
      </w:tr>
      <w:tr w:rsidR="001E0281" w14:paraId="613622BC" w14:textId="77777777" w:rsidTr="001E0281">
        <w:trPr>
          <w:trHeight w:val="2514"/>
        </w:trPr>
        <w:tc>
          <w:tcPr>
            <w:tcW w:w="1823" w:type="dxa"/>
            <w:tcBorders>
              <w:top w:val="single" w:sz="8" w:space="0" w:color="E7334C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C18D4E1" w14:textId="77777777" w:rsidR="001E0281" w:rsidRPr="001E0281" w:rsidRDefault="001E0281">
            <w:pPr>
              <w:pStyle w:val="BODYCOPY2022"/>
              <w:rPr>
                <w:rStyle w:val="BODYCOPYBOLD2022"/>
                <w:rFonts w:ascii="Calibri" w:hAnsi="Calibri" w:cs="Calibri"/>
              </w:rPr>
            </w:pPr>
            <w:r w:rsidRPr="001E0281">
              <w:rPr>
                <w:rStyle w:val="BODYCOPYBOLD2022"/>
                <w:rFonts w:ascii="Calibri" w:hAnsi="Calibri" w:cs="Calibri"/>
              </w:rPr>
              <w:t xml:space="preserve">Map what you </w:t>
            </w:r>
            <w:r w:rsidRPr="001E0281">
              <w:rPr>
                <w:rStyle w:val="BODYCOPYBOLD2022"/>
                <w:rFonts w:ascii="Calibri" w:hAnsi="Calibri" w:cs="Calibri"/>
              </w:rPr>
              <w:br/>
              <w:t>currently have</w:t>
            </w:r>
          </w:p>
        </w:tc>
        <w:tc>
          <w:tcPr>
            <w:tcW w:w="3614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FAB7DD4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614" w:type="dxa"/>
            <w:tcBorders>
              <w:top w:val="single" w:sz="8" w:space="0" w:color="E7334C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6106E96F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0281" w14:paraId="7A4EF2BC" w14:textId="77777777" w:rsidTr="001E0281">
        <w:trPr>
          <w:trHeight w:val="2612"/>
        </w:trPr>
        <w:tc>
          <w:tcPr>
            <w:tcW w:w="1823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DF7736" w14:textId="77777777" w:rsidR="001E0281" w:rsidRDefault="001E0281">
            <w:pPr>
              <w:pStyle w:val="BODYCOPY2022"/>
            </w:pPr>
            <w:r w:rsidRPr="001E0281">
              <w:rPr>
                <w:rStyle w:val="BODYCOPYBOLD2022"/>
                <w:rFonts w:ascii="Calibri" w:hAnsi="Calibri" w:cs="Calibri"/>
              </w:rPr>
              <w:t>Identify opportunities to leverage</w:t>
            </w:r>
          </w:p>
        </w:tc>
        <w:tc>
          <w:tcPr>
            <w:tcW w:w="3614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BED488E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614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90545AE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0281" w14:paraId="4890537C" w14:textId="77777777">
        <w:trPr>
          <w:trHeight w:val="2933"/>
        </w:trPr>
        <w:tc>
          <w:tcPr>
            <w:tcW w:w="1823" w:type="dxa"/>
            <w:tcBorders>
              <w:top w:val="single" w:sz="8" w:space="0" w:color="F8C5B7"/>
              <w:left w:val="single" w:sz="8" w:space="0" w:color="E7334C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C2FDEC" w14:textId="77777777" w:rsidR="001E0281" w:rsidRDefault="001E0281">
            <w:pPr>
              <w:pStyle w:val="BODYCOPY2022"/>
            </w:pPr>
            <w:r w:rsidRPr="001E0281">
              <w:rPr>
                <w:rStyle w:val="BODYCOPYBOLD2022"/>
                <w:rFonts w:ascii="Calibri" w:hAnsi="Calibri" w:cs="Calibri"/>
              </w:rPr>
              <w:t>Evidence the ask/offer</w:t>
            </w:r>
          </w:p>
        </w:tc>
        <w:tc>
          <w:tcPr>
            <w:tcW w:w="3614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09428AA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614" w:type="dxa"/>
            <w:tcBorders>
              <w:top w:val="single" w:sz="8" w:space="0" w:color="F8C5B7"/>
              <w:left w:val="single" w:sz="8" w:space="0" w:color="F8C5B7"/>
              <w:bottom w:val="single" w:sz="8" w:space="0" w:color="F8C5B7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EE8EB1A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0281" w14:paraId="052E077D" w14:textId="77777777">
        <w:trPr>
          <w:trHeight w:val="2933"/>
        </w:trPr>
        <w:tc>
          <w:tcPr>
            <w:tcW w:w="1823" w:type="dxa"/>
            <w:tcBorders>
              <w:top w:val="single" w:sz="8" w:space="0" w:color="F8C5B7"/>
              <w:left w:val="single" w:sz="8" w:space="0" w:color="E7334C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3DF8C71" w14:textId="77777777" w:rsidR="001E0281" w:rsidRDefault="001E0281">
            <w:pPr>
              <w:pStyle w:val="BODYCOPY2022"/>
            </w:pPr>
            <w:r w:rsidRPr="001E0281">
              <w:rPr>
                <w:rStyle w:val="BODYCOPYBOLD2022"/>
                <w:rFonts w:ascii="Calibri" w:hAnsi="Calibri" w:cs="Calibri"/>
              </w:rPr>
              <w:t>Plan small experiments</w:t>
            </w:r>
          </w:p>
        </w:tc>
        <w:tc>
          <w:tcPr>
            <w:tcW w:w="3614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F8C5B7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21BC76F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614" w:type="dxa"/>
            <w:tcBorders>
              <w:top w:val="single" w:sz="8" w:space="0" w:color="F8C5B7"/>
              <w:left w:val="single" w:sz="8" w:space="0" w:color="F8C5B7"/>
              <w:bottom w:val="single" w:sz="8" w:space="0" w:color="E7334C"/>
              <w:right w:val="single" w:sz="8" w:space="0" w:color="E7334C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4EBEB4E1" w14:textId="77777777" w:rsidR="001E0281" w:rsidRPr="001E0281" w:rsidRDefault="001E0281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74215CBE" w14:textId="77777777" w:rsidR="009C6267" w:rsidRPr="001E0281" w:rsidRDefault="009C6267">
      <w:pPr>
        <w:rPr>
          <w:rFonts w:ascii="Calibri" w:hAnsi="Calibri" w:cs="Calibri"/>
        </w:rPr>
      </w:pPr>
    </w:p>
    <w:sectPr w:rsidR="009C6267" w:rsidRPr="001E0281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81"/>
    <w:rsid w:val="000065D3"/>
    <w:rsid w:val="000614FD"/>
    <w:rsid w:val="001E0281"/>
    <w:rsid w:val="00845A1E"/>
    <w:rsid w:val="009C6267"/>
    <w:rsid w:val="00C85568"/>
    <w:rsid w:val="00DE60DC"/>
    <w:rsid w:val="00F15548"/>
    <w:rsid w:val="00FB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8877"/>
  <w15:chartTrackingRefBased/>
  <w15:docId w15:val="{CF0ADBD0-F39C-354B-AC05-9A47D386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81"/>
  </w:style>
  <w:style w:type="paragraph" w:styleId="Heading1">
    <w:name w:val="heading 1"/>
    <w:basedOn w:val="Normal"/>
    <w:next w:val="Normal"/>
    <w:link w:val="Heading1Char"/>
    <w:uiPriority w:val="9"/>
    <w:qFormat/>
    <w:rsid w:val="001E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2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2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2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2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2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281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1E02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1E0281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1E0281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DHead2026">
    <w:name w:val="D Head 2026"/>
    <w:basedOn w:val="BODYCOPY2022"/>
    <w:uiPriority w:val="99"/>
    <w:rsid w:val="001E0281"/>
    <w:pPr>
      <w:spacing w:before="57" w:after="57"/>
    </w:pPr>
    <w:rPr>
      <w:rFonts w:ascii="Nunito ExtraBold" w:hAnsi="Nunito ExtraBold" w:cs="Nunito ExtraBold"/>
      <w:b/>
      <w:bCs/>
    </w:rPr>
  </w:style>
  <w:style w:type="paragraph" w:customStyle="1" w:styleId="TABLEHEADER">
    <w:name w:val="TABLE HEADER"/>
    <w:basedOn w:val="BODYCOPY2022"/>
    <w:uiPriority w:val="99"/>
    <w:rsid w:val="001E0281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1E028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E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73D66-F4E9-4167-9D57-0BDDE1059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EDA16-2926-4261-8035-27DE4806A9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customXml/itemProps3.xml><?xml version="1.0" encoding="utf-8"?>
<ds:datastoreItem xmlns:ds="http://schemas.openxmlformats.org/officeDocument/2006/customXml" ds:itemID="{9E6223FE-197F-4AE6-946D-804783876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4</cp:revision>
  <dcterms:created xsi:type="dcterms:W3CDTF">2026-05-26T15:48:00Z</dcterms:created>
  <dcterms:modified xsi:type="dcterms:W3CDTF">2026-06-10T09:38:00Z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